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004" w:rsidRDefault="001F3004" w:rsidP="001F3004">
      <w:pPr>
        <w:pStyle w:val="NormalWeb"/>
        <w:spacing w:before="0" w:beforeAutospacing="0" w:after="0" w:afterAutospacing="0"/>
      </w:pPr>
      <w:r>
        <w:rPr>
          <w:noProof/>
        </w:rPr>
        <w:drawing>
          <wp:anchor distT="0" distB="0" distL="114300" distR="114300" simplePos="0" relativeHeight="251658240" behindDoc="0" locked="0" layoutInCell="1" allowOverlap="1">
            <wp:simplePos x="0" y="0"/>
            <wp:positionH relativeFrom="column">
              <wp:posOffset>-571500</wp:posOffset>
            </wp:positionH>
            <wp:positionV relativeFrom="paragraph">
              <wp:posOffset>-123825</wp:posOffset>
            </wp:positionV>
            <wp:extent cx="1905000" cy="2362200"/>
            <wp:effectExtent l="0" t="0" r="0" b="0"/>
            <wp:wrapSquare wrapText="bothSides"/>
            <wp:docPr id="1" name="Picture 1" descr="Image result for knox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nox academ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t> </w:t>
      </w:r>
    </w:p>
    <w:p w:rsidR="001F3004" w:rsidRDefault="001F3004" w:rsidP="001F3004">
      <w:pPr>
        <w:pStyle w:val="NormalWeb"/>
        <w:spacing w:before="0" w:beforeAutospacing="0" w:after="0" w:afterAutospacing="0"/>
      </w:pPr>
      <w:r>
        <w:t> </w:t>
      </w:r>
    </w:p>
    <w:p w:rsidR="001F3004" w:rsidRDefault="001F3004" w:rsidP="001F3004">
      <w:pPr>
        <w:pStyle w:val="NormalWeb"/>
        <w:spacing w:before="0" w:beforeAutospacing="0" w:after="0" w:afterAutospacing="0"/>
      </w:pPr>
      <w:r>
        <w:t> </w:t>
      </w:r>
    </w:p>
    <w:p w:rsidR="001F3004" w:rsidRDefault="001F3004" w:rsidP="001F3004">
      <w:pPr>
        <w:pStyle w:val="NormalWeb"/>
        <w:spacing w:before="0" w:beforeAutospacing="0" w:after="0" w:afterAutospacing="0"/>
      </w:pPr>
      <w:r>
        <w:t> </w:t>
      </w:r>
    </w:p>
    <w:p w:rsidR="001F3004" w:rsidRDefault="001F3004" w:rsidP="001F3004">
      <w:pPr>
        <w:pStyle w:val="NormalWeb"/>
        <w:spacing w:before="0" w:beforeAutospacing="0" w:after="0" w:afterAutospacing="0"/>
        <w:rPr>
          <w:color w:val="000000"/>
          <w:sz w:val="44"/>
          <w:szCs w:val="44"/>
        </w:rPr>
      </w:pPr>
      <w:r>
        <w:rPr>
          <w:color w:val="000000"/>
          <w:sz w:val="44"/>
          <w:szCs w:val="44"/>
        </w:rPr>
        <w:t>Emily Merritt - Head Pupil Manifesto</w:t>
      </w:r>
    </w:p>
    <w:p w:rsidR="001F3004" w:rsidRDefault="001F3004" w:rsidP="001F3004">
      <w:pPr>
        <w:pStyle w:val="NormalWeb"/>
        <w:spacing w:before="0" w:beforeAutospacing="0" w:after="0" w:afterAutospacing="0"/>
        <w:rPr>
          <w:color w:val="000000"/>
          <w:sz w:val="44"/>
          <w:szCs w:val="44"/>
        </w:rPr>
      </w:pPr>
    </w:p>
    <w:p w:rsidR="001F3004" w:rsidRDefault="001F3004" w:rsidP="001F3004">
      <w:pPr>
        <w:pStyle w:val="NormalWeb"/>
        <w:spacing w:before="0" w:beforeAutospacing="0" w:after="0" w:afterAutospacing="0"/>
        <w:rPr>
          <w:color w:val="000000"/>
          <w:sz w:val="44"/>
          <w:szCs w:val="44"/>
        </w:rPr>
      </w:pPr>
    </w:p>
    <w:p w:rsidR="001F3004" w:rsidRDefault="001F3004" w:rsidP="001F3004">
      <w:pPr>
        <w:pStyle w:val="NormalWeb"/>
        <w:spacing w:before="0" w:beforeAutospacing="0" w:after="0" w:afterAutospacing="0"/>
      </w:pPr>
      <w:r>
        <w:t> </w:t>
      </w:r>
    </w:p>
    <w:p w:rsidR="001F3004" w:rsidRDefault="001F3004" w:rsidP="001F3004">
      <w:pPr>
        <w:pStyle w:val="NormalWeb"/>
        <w:spacing w:before="0" w:beforeAutospacing="0" w:after="0" w:afterAutospacing="0"/>
      </w:pPr>
    </w:p>
    <w:p w:rsidR="001F3004" w:rsidRDefault="001F3004" w:rsidP="001F3004">
      <w:pPr>
        <w:pStyle w:val="NormalWeb"/>
        <w:spacing w:before="0" w:beforeAutospacing="0" w:after="0" w:afterAutospacing="0"/>
      </w:pPr>
    </w:p>
    <w:p w:rsidR="001F3004" w:rsidRDefault="001F3004" w:rsidP="001F3004">
      <w:pPr>
        <w:pStyle w:val="NormalWeb"/>
        <w:spacing w:before="0" w:beforeAutospacing="0" w:after="0" w:afterAutospacing="0"/>
      </w:pPr>
    </w:p>
    <w:p w:rsidR="001F3004" w:rsidRDefault="001F3004" w:rsidP="001F3004">
      <w:pPr>
        <w:pStyle w:val="NormalWeb"/>
        <w:spacing w:before="0" w:beforeAutospacing="0" w:after="0" w:afterAutospacing="0"/>
      </w:pPr>
    </w:p>
    <w:p w:rsidR="001F3004" w:rsidRDefault="001F3004" w:rsidP="001F3004">
      <w:pPr>
        <w:pStyle w:val="NormalWeb"/>
        <w:spacing w:before="0" w:beforeAutospacing="0" w:after="0" w:afterAutospacing="0"/>
      </w:pPr>
      <w:r>
        <w:t> </w:t>
      </w:r>
    </w:p>
    <w:p w:rsidR="001F3004" w:rsidRDefault="001F3004" w:rsidP="001F3004">
      <w:pPr>
        <w:pStyle w:val="NormalWeb"/>
        <w:spacing w:before="0" w:beforeAutospacing="0" w:after="0" w:afterAutospacing="0"/>
        <w:jc w:val="both"/>
      </w:pPr>
      <w:r>
        <w:rPr>
          <w:color w:val="000000"/>
          <w:u w:val="single"/>
        </w:rPr>
        <w:t xml:space="preserve">Skills I have necessary for Head Pupil: </w:t>
      </w:r>
    </w:p>
    <w:p w:rsidR="001F3004" w:rsidRDefault="001F3004" w:rsidP="001F3004">
      <w:pPr>
        <w:pStyle w:val="NormalWeb"/>
        <w:spacing w:before="0" w:beforeAutospacing="0" w:after="0" w:afterAutospacing="0"/>
        <w:jc w:val="both"/>
      </w:pPr>
      <w:r>
        <w:t> </w:t>
      </w:r>
    </w:p>
    <w:p w:rsidR="001F3004" w:rsidRDefault="001F3004" w:rsidP="001F3004">
      <w:pPr>
        <w:pStyle w:val="NormalWeb"/>
        <w:spacing w:before="0" w:beforeAutospacing="0" w:after="0" w:afterAutospacing="0"/>
        <w:jc w:val="both"/>
      </w:pPr>
      <w:r>
        <w:rPr>
          <w:color w:val="000000"/>
        </w:rPr>
        <w:t xml:space="preserve">I am pursuing the opportunity to be elected as Head Pupil because I believe I can make a significant difference to the school. I am proud to be a part of Knox Academy and would be very grateful for the opportunity to represent and give back to the school as Head Pupil. As someone who is not specifically in one ‘group’ I feel I am someone who can confidently speak to anyone at school and can easily form relationships with my peers and a positive rapport with staff. This is a good quality to have as a leader because the role of head pupil is not only to be the voice of one particular group, but to be the voice of the school. </w:t>
      </w:r>
    </w:p>
    <w:p w:rsidR="001F3004" w:rsidRDefault="001F3004" w:rsidP="001F3004">
      <w:pPr>
        <w:pStyle w:val="NormalWeb"/>
        <w:spacing w:before="0" w:beforeAutospacing="0" w:after="0" w:afterAutospacing="0"/>
        <w:jc w:val="both"/>
      </w:pPr>
      <w:r>
        <w:t> </w:t>
      </w:r>
    </w:p>
    <w:p w:rsidR="001F3004" w:rsidRDefault="001F3004" w:rsidP="001F3004">
      <w:pPr>
        <w:pStyle w:val="NormalWeb"/>
        <w:spacing w:before="0" w:beforeAutospacing="0" w:after="0" w:afterAutospacing="0"/>
        <w:jc w:val="both"/>
      </w:pPr>
      <w:r>
        <w:rPr>
          <w:color w:val="000000"/>
        </w:rPr>
        <w:t>Throughout my time at Knox I have shown myself to have developed the personal and social qualities which would make me an asset to the school as Head Pupil: I am a conscientious, organised, resilient and enthusiastic individual. I have also developed other relevant skills by volunteering at brownies (girl</w:t>
      </w:r>
      <w:r>
        <w:rPr>
          <w:color w:val="000000"/>
        </w:rPr>
        <w:t xml:space="preserve"> </w:t>
      </w:r>
      <w:r>
        <w:rPr>
          <w:color w:val="000000"/>
        </w:rPr>
        <w:t>guiding) and most recently cubs (scouts). Volunteering with children has given me a sense of the responsibility needed to be able to be part of a team with a large amount of responsibility, some of which required being in charge of many people at once. This has also made me mature, and realise the importance of following rules in order to keep people safe and feel comfortable.</w:t>
      </w:r>
    </w:p>
    <w:p w:rsidR="001F3004" w:rsidRDefault="001F3004" w:rsidP="001F3004">
      <w:pPr>
        <w:pStyle w:val="NormalWeb"/>
        <w:spacing w:before="0" w:beforeAutospacing="0" w:after="0" w:afterAutospacing="0"/>
        <w:jc w:val="both"/>
      </w:pPr>
      <w:r>
        <w:t> </w:t>
      </w:r>
    </w:p>
    <w:p w:rsidR="001F3004" w:rsidRDefault="001F3004" w:rsidP="001F3004">
      <w:pPr>
        <w:pStyle w:val="NormalWeb"/>
        <w:spacing w:before="0" w:beforeAutospacing="0" w:after="0" w:afterAutospacing="0"/>
        <w:jc w:val="both"/>
      </w:pPr>
      <w:r>
        <w:rPr>
          <w:color w:val="000000"/>
        </w:rPr>
        <w:t>Being a part of the leadership team at Knox Academy would allow me the chance to try and improve the areas of the school that we believe require strengthening. I am never shy to speak out for what I believe in and I am very determined to strengthen our school. One of the ways in which I aim to do this is by improving the communication, involving all pupils and leading a Pupil Council who can make changes happen.</w:t>
      </w:r>
    </w:p>
    <w:p w:rsidR="001F3004" w:rsidRDefault="001F3004" w:rsidP="001F3004">
      <w:pPr>
        <w:pStyle w:val="NormalWeb"/>
        <w:spacing w:before="0" w:beforeAutospacing="0" w:after="0" w:afterAutospacing="0"/>
        <w:jc w:val="both"/>
      </w:pPr>
      <w:r>
        <w:t> </w:t>
      </w:r>
    </w:p>
    <w:p w:rsidR="001F3004" w:rsidRDefault="001F3004" w:rsidP="001F3004">
      <w:pPr>
        <w:pStyle w:val="NormalWeb"/>
        <w:spacing w:before="0" w:beforeAutospacing="0" w:after="0" w:afterAutospacing="0"/>
        <w:jc w:val="both"/>
      </w:pPr>
      <w:r>
        <w:t> </w:t>
      </w:r>
    </w:p>
    <w:p w:rsidR="001F3004" w:rsidRDefault="001F3004" w:rsidP="001F3004">
      <w:pPr>
        <w:pStyle w:val="NormalWeb"/>
        <w:spacing w:before="0" w:beforeAutospacing="0" w:after="0" w:afterAutospacing="0"/>
        <w:jc w:val="both"/>
      </w:pPr>
      <w:r>
        <w:rPr>
          <w:color w:val="000000"/>
          <w:u w:val="single"/>
        </w:rPr>
        <w:t>Policies I would implement as Head Pupil:</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1"/>
        </w:numPr>
        <w:spacing w:before="0" w:beforeAutospacing="0" w:after="0" w:afterAutospacing="0"/>
        <w:jc w:val="both"/>
        <w:textAlignment w:val="baseline"/>
        <w:rPr>
          <w:color w:val="000000"/>
        </w:rPr>
      </w:pPr>
      <w:r>
        <w:rPr>
          <w:color w:val="000000"/>
          <w:u w:val="single"/>
        </w:rPr>
        <w:t>Improve pupil council:</w:t>
      </w:r>
      <w:r>
        <w:rPr>
          <w:color w:val="000000"/>
        </w:rPr>
        <w:t xml:space="preserve"> Pupil opinions on how to improve the school should be more of a priority than previously. A way that I would improve the pupil council would be to expand it, instead of one pupil per, house per year, we would have one pupil per every tutor group. By creating a pupil council with one representative from every class creates a platform where every pupil can be heard. Every two weeks each tutor group will discuss and write down concerns/ideas that pupils in the class have and all will be reported and discussed at the next pupil council meeting (which should happen </w:t>
      </w:r>
      <w:r>
        <w:rPr>
          <w:color w:val="000000"/>
        </w:rPr>
        <w:lastRenderedPageBreak/>
        <w:t>more frequently). The heads of each house will also have more involvement within the school. One way this could be achieved is by delivering monthly assemblies from the head of each house; explaining to the rest of their house what they have been doing throughout the school and what they wish to do in the future.</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2"/>
        </w:numPr>
        <w:spacing w:before="0" w:beforeAutospacing="0" w:after="0" w:afterAutospacing="0"/>
        <w:jc w:val="both"/>
        <w:textAlignment w:val="baseline"/>
        <w:rPr>
          <w:color w:val="000000"/>
        </w:rPr>
      </w:pPr>
      <w:r>
        <w:rPr>
          <w:color w:val="000000"/>
          <w:u w:val="single"/>
        </w:rPr>
        <w:t>Increase student and teacher activities:</w:t>
      </w:r>
      <w:r>
        <w:rPr>
          <w:color w:val="000000"/>
        </w:rPr>
        <w:t xml:space="preserve"> One way to improve communication and relationships between staff and S6 pupils is to have more activities were both teachers and senior pupils are involved. This is something that is somewhat carried out through the S6 and staff football game at the end of each year. However, there is very little people who participate in this, and is normally majority male players. A way to involve more people is to expand the sports played, for example; hockey, volleyball, etc. and have more than just the one game per year. This would mean that more people can become involved in these activities. </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3"/>
        </w:numPr>
        <w:spacing w:before="0" w:beforeAutospacing="0" w:after="0" w:afterAutospacing="0"/>
        <w:jc w:val="both"/>
        <w:textAlignment w:val="baseline"/>
        <w:rPr>
          <w:color w:val="000000"/>
        </w:rPr>
      </w:pPr>
      <w:r>
        <w:rPr>
          <w:color w:val="000000"/>
          <w:u w:val="single"/>
        </w:rPr>
        <w:t>Improve house spirit/merit system:</w:t>
      </w:r>
      <w:r>
        <w:rPr>
          <w:color w:val="000000"/>
        </w:rPr>
        <w:t xml:space="preserve"> There needs to be more team spirit at Knox and passion regarding houses. I feel, the merit system is currently unfair to those who work hard.</w:t>
      </w:r>
      <w:r>
        <w:rPr>
          <w:color w:val="000000"/>
        </w:rPr>
        <w:t xml:space="preserve"> At this point in </w:t>
      </w:r>
      <w:r>
        <w:rPr>
          <w:color w:val="000000"/>
        </w:rPr>
        <w:t xml:space="preserve">time merits are rarely being handed out, only to those who constantly misbehave and when they show some form of engagement they are rewarded. However, those pupils who work well are rarely rewarded with merits. To improve house spirit we could introduce rewards to those in the winning house/people with a high number of merits at the end of each term. </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4"/>
        </w:numPr>
        <w:spacing w:before="0" w:beforeAutospacing="0" w:after="0" w:afterAutospacing="0"/>
        <w:jc w:val="both"/>
        <w:textAlignment w:val="baseline"/>
        <w:rPr>
          <w:color w:val="000000"/>
        </w:rPr>
      </w:pPr>
      <w:r>
        <w:rPr>
          <w:color w:val="000000"/>
          <w:u w:val="single"/>
        </w:rPr>
        <w:t>Stronger communication throughout the levels in the school:</w:t>
      </w:r>
      <w:r>
        <w:rPr>
          <w:color w:val="000000"/>
        </w:rPr>
        <w:t xml:space="preserve"> From head teacher to head pupils during weekly meetings to then be clearly pa</w:t>
      </w:r>
      <w:r>
        <w:rPr>
          <w:color w:val="000000"/>
        </w:rPr>
        <w:t xml:space="preserve">ssed onto </w:t>
      </w:r>
      <w:proofErr w:type="gramStart"/>
      <w:r>
        <w:rPr>
          <w:color w:val="000000"/>
        </w:rPr>
        <w:t xml:space="preserve">the </w:t>
      </w:r>
      <w:r>
        <w:rPr>
          <w:color w:val="000000"/>
        </w:rPr>
        <w:t>deputes</w:t>
      </w:r>
      <w:proofErr w:type="gramEnd"/>
      <w:r>
        <w:rPr>
          <w:color w:val="000000"/>
        </w:rPr>
        <w:t xml:space="preserve"> and to the pupil council. Speaking to the past two years leadership teams, one thing the head pupil deputes critiqued was the lack of communication throughout the teams in the school. A way to improve this would be for the head pupils and deputes to have a meeting every week after the meeting with Mrs </w:t>
      </w:r>
      <w:proofErr w:type="spellStart"/>
      <w:r>
        <w:rPr>
          <w:color w:val="000000"/>
        </w:rPr>
        <w:t>Ingham</w:t>
      </w:r>
      <w:proofErr w:type="spellEnd"/>
      <w:r>
        <w:rPr>
          <w:color w:val="000000"/>
        </w:rPr>
        <w:t xml:space="preserve"> and during this meeting issues that need sorted will be discussed with the entire leadership team, then anything that is needed to be told to the pupil council will be delivered to them at the next pupil council meeting. </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5"/>
        </w:numPr>
        <w:spacing w:before="0" w:beforeAutospacing="0" w:after="0" w:afterAutospacing="0"/>
        <w:jc w:val="both"/>
        <w:textAlignment w:val="baseline"/>
        <w:rPr>
          <w:color w:val="000000"/>
        </w:rPr>
      </w:pPr>
      <w:r>
        <w:rPr>
          <w:color w:val="000000"/>
          <w:u w:val="single"/>
        </w:rPr>
        <w:t>Carry on Harry Bowles’ “Unsung Heroes”:</w:t>
      </w:r>
      <w:r>
        <w:rPr>
          <w:color w:val="000000"/>
        </w:rPr>
        <w:t xml:space="preserve"> Harry Bowles carried out many great ideas as head pupil, his unsung heroes programme was an exceptional idea on how to give back to those who work hard and are often seen as unappreciated. Trying to think of another way to give back to pupils who are determined and passionate about a subject was a challenge, so instead of trying to come up with a new idea, I think it would be important to carry on the “Unsung Heroes” project as it is a brilliant way to show appreciation for many pupils in the school.</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6"/>
        </w:numPr>
        <w:spacing w:before="0" w:beforeAutospacing="0" w:after="0" w:afterAutospacing="0"/>
        <w:jc w:val="both"/>
        <w:textAlignment w:val="baseline"/>
        <w:rPr>
          <w:color w:val="000000"/>
        </w:rPr>
      </w:pPr>
      <w:r>
        <w:rPr>
          <w:color w:val="000000"/>
          <w:u w:val="single"/>
        </w:rPr>
        <w:t>Younger years have more roles within the school:</w:t>
      </w:r>
      <w:r>
        <w:rPr>
          <w:color w:val="000000"/>
        </w:rPr>
        <w:t xml:space="preserve"> Expanding some of the S6 committees would provide more experience and responsibility for those who want to leave school at the end of fourth/fifth year. Opening up committees so that the sixth year make the important decisions, however younger years can be in a sub group to take part in committee events. This would allow more people an opportunity to improve their communication, teamwork and organisation skills. </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7"/>
        </w:numPr>
        <w:spacing w:before="0" w:beforeAutospacing="0" w:after="0" w:afterAutospacing="0"/>
        <w:jc w:val="both"/>
        <w:textAlignment w:val="baseline"/>
        <w:rPr>
          <w:color w:val="000000"/>
        </w:rPr>
      </w:pPr>
      <w:r>
        <w:rPr>
          <w:color w:val="000000"/>
          <w:u w:val="single"/>
        </w:rPr>
        <w:t>‘Buddy’ support system:</w:t>
      </w:r>
      <w:r>
        <w:rPr>
          <w:color w:val="000000"/>
        </w:rPr>
        <w:t xml:space="preserve"> Many pupils when they first come up to high school find it very difficult to share the problems they are having, whether it be school or home related. It is often hard to have the confidence to speak to an adult as sometimes </w:t>
      </w:r>
      <w:r>
        <w:rPr>
          <w:color w:val="000000"/>
        </w:rPr>
        <w:lastRenderedPageBreak/>
        <w:t xml:space="preserve">people believe it can make problems worse, or they are anxious speaking to teachers they do not know. I feel that a way to improve the problem of young pupils having nobody to talk to would be to have a group of S6 volunteers who will go through a training type programme in order to gain experience in how to deal with struggling pupils. It will be made clear to the junior school that these people within the school are here to listen and/or help. Anything that the seniors believe to be serious will refer the young pupil to a teacher within the school they think will be best suited to deal with the situation. </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8"/>
        </w:numPr>
        <w:spacing w:before="0" w:beforeAutospacing="0" w:after="0" w:afterAutospacing="0"/>
        <w:jc w:val="both"/>
        <w:textAlignment w:val="baseline"/>
        <w:rPr>
          <w:color w:val="000000"/>
        </w:rPr>
      </w:pPr>
      <w:r>
        <w:rPr>
          <w:color w:val="000000"/>
          <w:u w:val="single"/>
        </w:rPr>
        <w:t>Help for those who need it - languages:</w:t>
      </w:r>
      <w:r>
        <w:rPr>
          <w:color w:val="000000"/>
        </w:rPr>
        <w:t xml:space="preserve"> Within Knox there are students where English is not their first language. These students often struggle with courses, not due to their inability, but due to the fact they do not fully understand the English language. Unless you know someone who is struggling with this problem, it is often unnoticed by the rest of the school. Support should be put in place for these students, however we should also help the rest of the pupils understand these struggles so there are people to help all around. </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9"/>
        </w:numPr>
        <w:spacing w:before="0" w:beforeAutospacing="0" w:after="0" w:afterAutospacing="0"/>
        <w:jc w:val="both"/>
        <w:textAlignment w:val="baseline"/>
        <w:rPr>
          <w:color w:val="000000"/>
        </w:rPr>
      </w:pPr>
      <w:r>
        <w:rPr>
          <w:color w:val="000000"/>
          <w:u w:val="single"/>
        </w:rPr>
        <w:t>Help for those who need it - tutoring:</w:t>
      </w:r>
      <w:r>
        <w:rPr>
          <w:color w:val="000000"/>
        </w:rPr>
        <w:t xml:space="preserve"> Something that is unaware to many pupils at Knox is that many S6 Advanced Higher students put themselves forward to help younger pupils within a subject area that they are struggling with. This is unclear to many, especially to fourth years, and due to this being their first year of exams, it would be very helpful for it to be made clear who these S6 pupils are and when they can help. Teachers within the department should have a list of these S6 volunteers and can refer a younger pupil to them if they need help. </w:t>
      </w:r>
    </w:p>
    <w:p w:rsidR="001F3004" w:rsidRDefault="001F3004" w:rsidP="001F3004">
      <w:pPr>
        <w:pStyle w:val="NormalWeb"/>
        <w:spacing w:before="0" w:beforeAutospacing="0" w:after="0" w:afterAutospacing="0"/>
        <w:jc w:val="both"/>
      </w:pPr>
      <w:r>
        <w:t> </w:t>
      </w:r>
    </w:p>
    <w:p w:rsidR="001F3004" w:rsidRDefault="001F3004" w:rsidP="001F3004">
      <w:pPr>
        <w:pStyle w:val="NormalWeb"/>
        <w:numPr>
          <w:ilvl w:val="0"/>
          <w:numId w:val="10"/>
        </w:numPr>
        <w:spacing w:before="0" w:beforeAutospacing="0" w:after="0" w:afterAutospacing="0"/>
        <w:jc w:val="both"/>
        <w:textAlignment w:val="baseline"/>
        <w:rPr>
          <w:color w:val="000000"/>
        </w:rPr>
      </w:pPr>
      <w:r>
        <w:rPr>
          <w:color w:val="000000"/>
          <w:u w:val="single"/>
        </w:rPr>
        <w:t>Expand paired reading</w:t>
      </w:r>
      <w:r>
        <w:rPr>
          <w:color w:val="000000"/>
        </w:rPr>
        <w:t>: The paired reading programme should be expanded. To different subjects (e.g</w:t>
      </w:r>
      <w:r>
        <w:rPr>
          <w:color w:val="000000"/>
        </w:rPr>
        <w:t>.</w:t>
      </w:r>
      <w:r>
        <w:rPr>
          <w:color w:val="000000"/>
        </w:rPr>
        <w:t xml:space="preserve"> maths, a paired numeracy programme) but also to primary schools. This makes the transition to Knox easier for people coming up from primary schools, and it shows the type of things Knox can offer. This would not only benefit the young pupils but would benefit the seniors who volunteer as it gives them confidence and experience working with younger people. </w:t>
      </w:r>
    </w:p>
    <w:p w:rsidR="001F3004" w:rsidRDefault="001F3004" w:rsidP="001F3004">
      <w:pPr>
        <w:pStyle w:val="NormalWeb"/>
        <w:spacing w:before="0" w:beforeAutospacing="0" w:after="0" w:afterAutospacing="0"/>
        <w:jc w:val="both"/>
      </w:pPr>
      <w:r>
        <w:t> </w:t>
      </w:r>
    </w:p>
    <w:p w:rsidR="001F3004" w:rsidRDefault="001F3004" w:rsidP="001F3004">
      <w:pPr>
        <w:pStyle w:val="NormalWeb"/>
        <w:spacing w:before="0" w:beforeAutospacing="0" w:after="0" w:afterAutospacing="0"/>
        <w:jc w:val="both"/>
      </w:pPr>
      <w:r>
        <w:t> </w:t>
      </w:r>
    </w:p>
    <w:p w:rsidR="001F3004" w:rsidRDefault="001F3004" w:rsidP="001F3004">
      <w:pPr>
        <w:pStyle w:val="NormalWeb"/>
        <w:spacing w:before="0" w:beforeAutospacing="0" w:after="0" w:afterAutospacing="0"/>
        <w:jc w:val="both"/>
      </w:pPr>
      <w:r>
        <w:rPr>
          <w:color w:val="000000"/>
        </w:rPr>
        <w:t xml:space="preserve">Thank you for taking the time to read my manifesto. I am very passionate about helping make </w:t>
      </w:r>
      <w:r>
        <w:rPr>
          <w:color w:val="000000"/>
        </w:rPr>
        <w:t>our</w:t>
      </w:r>
      <w:r>
        <w:rPr>
          <w:color w:val="000000"/>
        </w:rPr>
        <w:t xml:space="preserve"> school the best it can be</w:t>
      </w:r>
      <w:r>
        <w:rPr>
          <w:color w:val="000000"/>
        </w:rPr>
        <w:t xml:space="preserve">. I care about everyone at Knox and I am willing to go the extra mile to make sure everyone is included and happy. </w:t>
      </w:r>
      <w:bookmarkStart w:id="0" w:name="_GoBack"/>
      <w:bookmarkEnd w:id="0"/>
    </w:p>
    <w:p w:rsidR="00CE04C2" w:rsidRDefault="00CE04C2" w:rsidP="001D10CE"/>
    <w:sectPr w:rsidR="00CE0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6089B"/>
    <w:multiLevelType w:val="multilevel"/>
    <w:tmpl w:val="B69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25374"/>
    <w:multiLevelType w:val="multilevel"/>
    <w:tmpl w:val="8E6C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51B28"/>
    <w:multiLevelType w:val="multilevel"/>
    <w:tmpl w:val="EEEC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51AAF"/>
    <w:multiLevelType w:val="multilevel"/>
    <w:tmpl w:val="CE32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72F5B"/>
    <w:multiLevelType w:val="multilevel"/>
    <w:tmpl w:val="DE9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A1DC3"/>
    <w:multiLevelType w:val="multilevel"/>
    <w:tmpl w:val="EB8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95153"/>
    <w:multiLevelType w:val="multilevel"/>
    <w:tmpl w:val="476E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A708C"/>
    <w:multiLevelType w:val="multilevel"/>
    <w:tmpl w:val="F16C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C3E94"/>
    <w:multiLevelType w:val="multilevel"/>
    <w:tmpl w:val="E45A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1542F"/>
    <w:multiLevelType w:val="multilevel"/>
    <w:tmpl w:val="B0C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7"/>
  </w:num>
  <w:num w:numId="6">
    <w:abstractNumId w:val="8"/>
  </w:num>
  <w:num w:numId="7">
    <w:abstractNumId w:val="9"/>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CE"/>
    <w:rsid w:val="001D10CE"/>
    <w:rsid w:val="001F3004"/>
    <w:rsid w:val="00AD27BB"/>
    <w:rsid w:val="00CE0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BB784-6E17-4CC3-94F6-738112A0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CE"/>
    <w:rPr>
      <w:rFonts w:ascii="Tahoma" w:hAnsi="Tahoma" w:cs="Tahoma"/>
      <w:sz w:val="16"/>
      <w:szCs w:val="16"/>
    </w:rPr>
  </w:style>
  <w:style w:type="paragraph" w:styleId="NormalWeb">
    <w:name w:val="Normal (Web)"/>
    <w:basedOn w:val="Normal"/>
    <w:uiPriority w:val="99"/>
    <w:semiHidden/>
    <w:unhideWhenUsed/>
    <w:rsid w:val="001F30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4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Merritt</dc:creator>
  <cp:lastModifiedBy>Emily Merritt</cp:lastModifiedBy>
  <cp:revision>2</cp:revision>
  <cp:lastPrinted>2015-12-06T19:30:00Z</cp:lastPrinted>
  <dcterms:created xsi:type="dcterms:W3CDTF">2015-12-06T19:12:00Z</dcterms:created>
  <dcterms:modified xsi:type="dcterms:W3CDTF">2017-06-20T17:44:00Z</dcterms:modified>
</cp:coreProperties>
</file>