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B44" w:rsidRDefault="00B827AB" w:rsidP="00C571A1">
      <w:pPr>
        <w:jc w:val="center"/>
        <w:rPr>
          <w:rFonts w:ascii="Roboto Condensed" w:eastAsia="Roboto Condensed" w:hAnsi="Roboto Condensed" w:cs="Roboto Condensed"/>
          <w:b/>
          <w:color w:val="CC0000"/>
          <w:sz w:val="48"/>
          <w:szCs w:val="48"/>
        </w:rPr>
      </w:pPr>
      <w:r>
        <w:rPr>
          <w:rFonts w:ascii="Roboto Condensed" w:eastAsia="Roboto Condensed" w:hAnsi="Roboto Condensed" w:cs="Roboto Condensed"/>
          <w:b/>
          <w:color w:val="CC0000"/>
          <w:sz w:val="144"/>
          <w:szCs w:val="144"/>
        </w:rPr>
        <w:t>KARA SINGH</w:t>
      </w:r>
    </w:p>
    <w:p w:rsidR="006F3B44" w:rsidRDefault="006F3B44" w:rsidP="00C571A1">
      <w:pPr>
        <w:jc w:val="center"/>
        <w:rPr>
          <w:rFonts w:ascii="Roboto Condensed" w:eastAsia="Roboto Condensed" w:hAnsi="Roboto Condensed" w:cs="Roboto Condensed"/>
          <w:b/>
          <w:color w:val="CC0000"/>
          <w:sz w:val="48"/>
          <w:szCs w:val="48"/>
        </w:rPr>
      </w:pPr>
    </w:p>
    <w:p w:rsidR="006F3B44" w:rsidRDefault="00C571A1" w:rsidP="00C571A1">
      <w:pPr>
        <w:jc w:val="center"/>
        <w:rPr>
          <w:rFonts w:ascii="Roboto Condensed" w:eastAsia="Roboto Condensed" w:hAnsi="Roboto Condensed" w:cs="Roboto Condensed"/>
          <w:b/>
          <w:color w:val="CC0000"/>
          <w:sz w:val="72"/>
          <w:szCs w:val="72"/>
        </w:rPr>
      </w:pPr>
      <w:r>
        <w:rPr>
          <w:noProof/>
        </w:rPr>
        <w:drawing>
          <wp:anchor distT="114300" distB="114300" distL="114300" distR="114300" simplePos="0" relativeHeight="251658240" behindDoc="0" locked="0" layoutInCell="0" hidden="0" allowOverlap="1" wp14:anchorId="5A1034D6" wp14:editId="3AC7EBC1">
            <wp:simplePos x="0" y="0"/>
            <wp:positionH relativeFrom="margin">
              <wp:align>center</wp:align>
            </wp:positionH>
            <wp:positionV relativeFrom="paragraph">
              <wp:posOffset>1474470</wp:posOffset>
            </wp:positionV>
            <wp:extent cx="2571750" cy="3381375"/>
            <wp:effectExtent l="0" t="0" r="0" b="9525"/>
            <wp:wrapSquare wrapText="bothSides"/>
            <wp:docPr id="1" name="image2.gif" descr="knox-badge1.gif"/>
            <wp:cNvGraphicFramePr/>
            <a:graphic xmlns:a="http://schemas.openxmlformats.org/drawingml/2006/main">
              <a:graphicData uri="http://schemas.openxmlformats.org/drawingml/2006/picture">
                <pic:pic xmlns:pic="http://schemas.openxmlformats.org/drawingml/2006/picture">
                  <pic:nvPicPr>
                    <pic:cNvPr id="0" name="image2.gif" descr="knox-badge1.gif"/>
                    <pic:cNvPicPr preferRelativeResize="0"/>
                  </pic:nvPicPr>
                  <pic:blipFill>
                    <a:blip r:embed="rId6"/>
                    <a:srcRect/>
                    <a:stretch>
                      <a:fillRect/>
                    </a:stretch>
                  </pic:blipFill>
                  <pic:spPr>
                    <a:xfrm>
                      <a:off x="0" y="0"/>
                      <a:ext cx="2571750" cy="3381375"/>
                    </a:xfrm>
                    <a:prstGeom prst="rect">
                      <a:avLst/>
                    </a:prstGeom>
                    <a:ln/>
                  </pic:spPr>
                </pic:pic>
              </a:graphicData>
            </a:graphic>
            <wp14:sizeRelH relativeFrom="margin">
              <wp14:pctWidth>0</wp14:pctWidth>
            </wp14:sizeRelH>
            <wp14:sizeRelV relativeFrom="margin">
              <wp14:pctHeight>0</wp14:pctHeight>
            </wp14:sizeRelV>
          </wp:anchor>
        </w:drawing>
      </w:r>
      <w:r w:rsidR="00B827AB">
        <w:rPr>
          <w:rFonts w:ascii="Roboto Condensed" w:eastAsia="Roboto Condensed" w:hAnsi="Roboto Condensed" w:cs="Roboto Condensed"/>
          <w:b/>
          <w:color w:val="CC0000"/>
          <w:sz w:val="72"/>
          <w:szCs w:val="72"/>
        </w:rPr>
        <w:t>HEAD PUPIL MANIFESTO</w:t>
      </w:r>
    </w:p>
    <w:p w:rsidR="00C571A1" w:rsidRDefault="00B827AB" w:rsidP="00C571A1">
      <w:pPr>
        <w:jc w:val="center"/>
        <w:rPr>
          <w:rFonts w:ascii="Roboto Condensed" w:eastAsia="Roboto Condensed" w:hAnsi="Roboto Condensed" w:cs="Roboto Condensed"/>
          <w:b/>
          <w:color w:val="CC0000"/>
          <w:sz w:val="72"/>
          <w:szCs w:val="72"/>
        </w:rPr>
      </w:pPr>
      <w:r>
        <w:rPr>
          <w:rFonts w:ascii="Roboto Condensed" w:eastAsia="Roboto Condensed" w:hAnsi="Roboto Condensed" w:cs="Roboto Condensed"/>
          <w:b/>
          <w:color w:val="CC0000"/>
          <w:sz w:val="72"/>
          <w:szCs w:val="72"/>
        </w:rPr>
        <w:t>2017/18</w:t>
      </w:r>
    </w:p>
    <w:p w:rsidR="006F3B44" w:rsidRPr="00C571A1" w:rsidRDefault="00B827AB" w:rsidP="00C571A1">
      <w:pPr>
        <w:jc w:val="center"/>
        <w:rPr>
          <w:rFonts w:ascii="Roboto Condensed" w:eastAsia="Roboto Condensed" w:hAnsi="Roboto Condensed" w:cs="Roboto Condensed"/>
          <w:b/>
          <w:color w:val="CC0000"/>
          <w:sz w:val="72"/>
          <w:szCs w:val="72"/>
        </w:rPr>
      </w:pPr>
      <w:r>
        <w:rPr>
          <w:rFonts w:ascii="Roboto Condensed" w:eastAsia="Roboto Condensed" w:hAnsi="Roboto Condensed" w:cs="Roboto Condensed"/>
          <w:b/>
          <w:color w:val="CC0000"/>
          <w:sz w:val="48"/>
          <w:szCs w:val="48"/>
        </w:rPr>
        <w:lastRenderedPageBreak/>
        <w:t>WHY VOTE FOR ME?</w:t>
      </w:r>
      <w:r>
        <w:rPr>
          <w:rFonts w:ascii="Roboto Condensed" w:eastAsia="Roboto Condensed" w:hAnsi="Roboto Condensed" w:cs="Roboto Condensed"/>
          <w:color w:val="CC0000"/>
          <w:sz w:val="48"/>
          <w:szCs w:val="48"/>
        </w:rPr>
        <w:t xml:space="preserve"> </w:t>
      </w:r>
    </w:p>
    <w:p w:rsidR="006F3B44" w:rsidRDefault="006F3B44">
      <w:pPr>
        <w:rPr>
          <w:sz w:val="24"/>
          <w:szCs w:val="24"/>
        </w:rPr>
      </w:pPr>
    </w:p>
    <w:p w:rsidR="006F3B44" w:rsidRDefault="00B827AB">
      <w:pPr>
        <w:rPr>
          <w:sz w:val="24"/>
          <w:szCs w:val="24"/>
        </w:rPr>
      </w:pPr>
      <w:r>
        <w:rPr>
          <w:sz w:val="24"/>
          <w:szCs w:val="24"/>
        </w:rPr>
        <w:t xml:space="preserve">I have seen Knox Academy grow for years beyond my time here; through my sister’s six years of attending, and my further five: I strongly believe that where we stand now, as a school and as a community, is something to find pride and honour in. This school has helped me through thick and thin, and I believe that, had I not had the privilege of attending Knox Academy, I would be a completely different </w:t>
      </w:r>
      <w:proofErr w:type="gramStart"/>
      <w:r>
        <w:rPr>
          <w:sz w:val="24"/>
          <w:szCs w:val="24"/>
        </w:rPr>
        <w:t>person,</w:t>
      </w:r>
      <w:proofErr w:type="gramEnd"/>
      <w:r>
        <w:rPr>
          <w:sz w:val="24"/>
          <w:szCs w:val="24"/>
        </w:rPr>
        <w:t xml:space="preserve"> and worse off for it. </w:t>
      </w:r>
    </w:p>
    <w:p w:rsidR="006F3B44" w:rsidRDefault="006F3B44">
      <w:pPr>
        <w:rPr>
          <w:sz w:val="24"/>
          <w:szCs w:val="24"/>
        </w:rPr>
      </w:pPr>
    </w:p>
    <w:p w:rsidR="006F3B44" w:rsidRDefault="00B827AB">
      <w:pPr>
        <w:rPr>
          <w:sz w:val="24"/>
          <w:szCs w:val="24"/>
        </w:rPr>
      </w:pPr>
      <w:r>
        <w:rPr>
          <w:sz w:val="24"/>
          <w:szCs w:val="24"/>
        </w:rPr>
        <w:t xml:space="preserve">This school has done so much for me, and it is finally time for me to return the favour. </w:t>
      </w:r>
      <w:proofErr w:type="gramStart"/>
      <w:r>
        <w:rPr>
          <w:sz w:val="24"/>
          <w:szCs w:val="24"/>
        </w:rPr>
        <w:t>The values that this school embodies, not only wisdom, engagement and respect; but also conscientiousness, diligence, boldness and community, fill me with pride when I look around our halls.</w:t>
      </w:r>
      <w:proofErr w:type="gramEnd"/>
      <w:r>
        <w:rPr>
          <w:sz w:val="24"/>
          <w:szCs w:val="24"/>
        </w:rPr>
        <w:t xml:space="preserve"> I am filled with a great sense of satisfaction when I see pupils overcoming problems I struggled with as a junior pupil, and seeing them acknowledge and utilise the support networks around them. But I believe, with your help, I can extend this even further, helping those across the school feel Knox Academy is a place of friendship and camaraderie, a place to thrive, a place to gain more than just an education. </w:t>
      </w:r>
    </w:p>
    <w:p w:rsidR="006F3B44" w:rsidRDefault="006F3B44">
      <w:pPr>
        <w:rPr>
          <w:sz w:val="24"/>
          <w:szCs w:val="24"/>
        </w:rPr>
      </w:pPr>
    </w:p>
    <w:p w:rsidR="006F3B44" w:rsidRDefault="00B827AB">
      <w:pPr>
        <w:rPr>
          <w:rFonts w:ascii="Roboto Condensed" w:eastAsia="Roboto Condensed" w:hAnsi="Roboto Condensed" w:cs="Roboto Condensed"/>
          <w:b/>
          <w:color w:val="CC0000"/>
          <w:sz w:val="44"/>
          <w:szCs w:val="44"/>
        </w:rPr>
      </w:pPr>
      <w:r>
        <w:rPr>
          <w:rFonts w:ascii="Roboto Condensed" w:eastAsia="Roboto Condensed" w:hAnsi="Roboto Condensed" w:cs="Roboto Condensed"/>
          <w:b/>
          <w:color w:val="CC0000"/>
          <w:sz w:val="44"/>
          <w:szCs w:val="44"/>
        </w:rPr>
        <w:t xml:space="preserve">WHAT QUALITIES CAN </w:t>
      </w:r>
      <w:proofErr w:type="gramStart"/>
      <w:r>
        <w:rPr>
          <w:rFonts w:ascii="Roboto Condensed" w:eastAsia="Roboto Condensed" w:hAnsi="Roboto Condensed" w:cs="Roboto Condensed"/>
          <w:b/>
          <w:color w:val="CC0000"/>
          <w:sz w:val="44"/>
          <w:szCs w:val="44"/>
        </w:rPr>
        <w:t>I</w:t>
      </w:r>
      <w:proofErr w:type="gramEnd"/>
      <w:r>
        <w:rPr>
          <w:rFonts w:ascii="Roboto Condensed" w:eastAsia="Roboto Condensed" w:hAnsi="Roboto Condensed" w:cs="Roboto Condensed"/>
          <w:b/>
          <w:color w:val="CC0000"/>
          <w:sz w:val="44"/>
          <w:szCs w:val="44"/>
        </w:rPr>
        <w:t xml:space="preserve"> OFFER KNOX ACADEMY? </w:t>
      </w:r>
    </w:p>
    <w:p w:rsidR="006F3B44" w:rsidRDefault="006F3B44">
      <w:pPr>
        <w:rPr>
          <w:sz w:val="24"/>
          <w:szCs w:val="24"/>
        </w:rPr>
      </w:pPr>
    </w:p>
    <w:p w:rsidR="006F3B44" w:rsidRDefault="00B827AB">
      <w:pPr>
        <w:rPr>
          <w:sz w:val="24"/>
          <w:szCs w:val="24"/>
        </w:rPr>
      </w:pPr>
      <w:r>
        <w:rPr>
          <w:sz w:val="24"/>
          <w:szCs w:val="24"/>
        </w:rPr>
        <w:t xml:space="preserve">The key qualities I </w:t>
      </w:r>
      <w:proofErr w:type="spellStart"/>
      <w:r>
        <w:rPr>
          <w:sz w:val="24"/>
          <w:szCs w:val="24"/>
        </w:rPr>
        <w:t>posses</w:t>
      </w:r>
      <w:proofErr w:type="spellEnd"/>
      <w:r>
        <w:rPr>
          <w:sz w:val="24"/>
          <w:szCs w:val="24"/>
        </w:rPr>
        <w:t xml:space="preserve"> that will make me a strong Head Pupil are motivation and dedication. I never back down from a problem, and I will never leave those around me to figure out the difficult things, leaving myself only to contribute to the simpler things. I remain committed to jobs I put my mind to, and I engage in everything I do. As Head Pupil, I will use this motivation and dedication to inspire productivity and creativity across the whole school.</w:t>
      </w:r>
    </w:p>
    <w:p w:rsidR="006F3B44" w:rsidRDefault="006F3B44">
      <w:pPr>
        <w:rPr>
          <w:sz w:val="24"/>
          <w:szCs w:val="24"/>
        </w:rPr>
      </w:pPr>
    </w:p>
    <w:p w:rsidR="006F3B44" w:rsidRDefault="00B827AB">
      <w:pPr>
        <w:rPr>
          <w:sz w:val="24"/>
          <w:szCs w:val="24"/>
        </w:rPr>
      </w:pPr>
      <w:r>
        <w:rPr>
          <w:sz w:val="24"/>
          <w:szCs w:val="24"/>
        </w:rPr>
        <w:t xml:space="preserve">I am a reliable and enthusiastic character who, even in tough times, can shine an optimistic light on situations and promote positive change when progress seems slow. This will sometimes involve making difficult decisions, decisions that not everyone agrees with, but I will do this with the school’s best interest in mind. </w:t>
      </w:r>
    </w:p>
    <w:p w:rsidR="006F3B44" w:rsidRDefault="006F3B44">
      <w:pPr>
        <w:rPr>
          <w:sz w:val="24"/>
          <w:szCs w:val="24"/>
        </w:rPr>
      </w:pPr>
    </w:p>
    <w:p w:rsidR="006F3B44" w:rsidRDefault="00B827AB">
      <w:pPr>
        <w:rPr>
          <w:sz w:val="24"/>
          <w:szCs w:val="24"/>
        </w:rPr>
      </w:pPr>
      <w:r>
        <w:rPr>
          <w:sz w:val="24"/>
          <w:szCs w:val="24"/>
        </w:rPr>
        <w:t xml:space="preserve">I strongly believe in the importance of teamwork and team security. As Head Pupil, I will motivate my team to work together towards all of our goals, and I will ensure every member of the team receives a proportionate amount of credit for our achievements. </w:t>
      </w:r>
    </w:p>
    <w:p w:rsidR="006F3B44" w:rsidRDefault="006F3B44">
      <w:pPr>
        <w:rPr>
          <w:sz w:val="24"/>
          <w:szCs w:val="24"/>
        </w:rPr>
      </w:pPr>
    </w:p>
    <w:p w:rsidR="006F3B44" w:rsidRDefault="00B827AB">
      <w:pPr>
        <w:rPr>
          <w:sz w:val="24"/>
          <w:szCs w:val="24"/>
        </w:rPr>
      </w:pPr>
      <w:r>
        <w:rPr>
          <w:sz w:val="24"/>
          <w:szCs w:val="24"/>
        </w:rPr>
        <w:lastRenderedPageBreak/>
        <w:t xml:space="preserve">As a friendly and outgoing member of this school, I am easy to approach, and always willing to help. It is important for the Head Pupils, and all of the leadership team, to be friends to the school and the pupils. I will always be more than happy to help, no matter how big or small the problem, and no matter the outcome of this election. Throughout my life I have been a good listener and a provider of both constructive criticism and helpful advice. In the position of Head Pupil I plan to use these qualities to create a bridge between staff and pupils by being approachable and helpful to every single person who is part of Knox Academy and the wider community. </w:t>
      </w:r>
    </w:p>
    <w:p w:rsidR="006F3B44" w:rsidRDefault="006F3B44">
      <w:pPr>
        <w:rPr>
          <w:sz w:val="24"/>
          <w:szCs w:val="24"/>
        </w:rPr>
      </w:pPr>
    </w:p>
    <w:p w:rsidR="006F3B44" w:rsidRDefault="00B827AB">
      <w:pPr>
        <w:rPr>
          <w:rFonts w:ascii="Roboto Condensed" w:eastAsia="Roboto Condensed" w:hAnsi="Roboto Condensed" w:cs="Roboto Condensed"/>
          <w:sz w:val="24"/>
          <w:szCs w:val="24"/>
        </w:rPr>
      </w:pPr>
      <w:r>
        <w:rPr>
          <w:rFonts w:ascii="Roboto Condensed" w:eastAsia="Roboto Condensed" w:hAnsi="Roboto Condensed" w:cs="Roboto Condensed"/>
          <w:b/>
          <w:color w:val="CC0000"/>
          <w:sz w:val="48"/>
          <w:szCs w:val="48"/>
        </w:rPr>
        <w:t>POLICY LIST</w:t>
      </w:r>
      <w:r>
        <w:rPr>
          <w:rFonts w:ascii="Roboto Condensed" w:eastAsia="Roboto Condensed" w:hAnsi="Roboto Condensed" w:cs="Roboto Condensed"/>
          <w:color w:val="CC0000"/>
          <w:sz w:val="36"/>
          <w:szCs w:val="36"/>
        </w:rPr>
        <w:t xml:space="preserve"> </w:t>
      </w:r>
    </w:p>
    <w:p w:rsidR="006F3B44" w:rsidRDefault="006F3B44">
      <w:pPr>
        <w:rPr>
          <w:rFonts w:ascii="Roboto Condensed" w:eastAsia="Roboto Condensed" w:hAnsi="Roboto Condensed" w:cs="Roboto Condensed"/>
          <w:sz w:val="24"/>
          <w:szCs w:val="24"/>
        </w:rPr>
      </w:pPr>
    </w:p>
    <w:p w:rsidR="006F3B44" w:rsidRDefault="00B827AB">
      <w:pPr>
        <w:numPr>
          <w:ilvl w:val="0"/>
          <w:numId w:val="1"/>
        </w:numPr>
        <w:ind w:hanging="360"/>
        <w:contextualSpacing/>
        <w:rPr>
          <w:sz w:val="24"/>
          <w:szCs w:val="24"/>
        </w:rPr>
      </w:pPr>
      <w:r>
        <w:rPr>
          <w:sz w:val="24"/>
          <w:szCs w:val="24"/>
        </w:rPr>
        <w:t>Communication in all areas of the school</w:t>
      </w:r>
    </w:p>
    <w:p w:rsidR="006F3B44" w:rsidRDefault="00B827AB">
      <w:pPr>
        <w:numPr>
          <w:ilvl w:val="0"/>
          <w:numId w:val="1"/>
        </w:numPr>
        <w:ind w:hanging="360"/>
        <w:contextualSpacing/>
        <w:rPr>
          <w:sz w:val="24"/>
          <w:szCs w:val="24"/>
        </w:rPr>
      </w:pPr>
      <w:r>
        <w:rPr>
          <w:sz w:val="24"/>
          <w:szCs w:val="24"/>
        </w:rPr>
        <w:t xml:space="preserve">Extracurricular opportunities </w:t>
      </w:r>
    </w:p>
    <w:p w:rsidR="006F3B44" w:rsidRDefault="00B827AB">
      <w:pPr>
        <w:numPr>
          <w:ilvl w:val="0"/>
          <w:numId w:val="2"/>
        </w:numPr>
        <w:ind w:hanging="360"/>
        <w:contextualSpacing/>
        <w:rPr>
          <w:sz w:val="24"/>
          <w:szCs w:val="24"/>
        </w:rPr>
      </w:pPr>
      <w:r>
        <w:rPr>
          <w:sz w:val="24"/>
          <w:szCs w:val="24"/>
        </w:rPr>
        <w:t>Inclusion for all</w:t>
      </w:r>
    </w:p>
    <w:p w:rsidR="006F3B44" w:rsidRDefault="00B827AB">
      <w:pPr>
        <w:numPr>
          <w:ilvl w:val="0"/>
          <w:numId w:val="2"/>
        </w:numPr>
        <w:ind w:hanging="360"/>
        <w:contextualSpacing/>
        <w:rPr>
          <w:sz w:val="24"/>
          <w:szCs w:val="24"/>
        </w:rPr>
      </w:pPr>
      <w:r>
        <w:rPr>
          <w:sz w:val="24"/>
          <w:szCs w:val="24"/>
        </w:rPr>
        <w:t xml:space="preserve">Committee/Leadership meetings and assemblies </w:t>
      </w:r>
    </w:p>
    <w:p w:rsidR="006F3B44" w:rsidRDefault="00B827AB">
      <w:pPr>
        <w:numPr>
          <w:ilvl w:val="0"/>
          <w:numId w:val="2"/>
        </w:numPr>
        <w:ind w:hanging="360"/>
        <w:contextualSpacing/>
        <w:rPr>
          <w:sz w:val="24"/>
          <w:szCs w:val="24"/>
        </w:rPr>
      </w:pPr>
      <w:r>
        <w:rPr>
          <w:sz w:val="24"/>
          <w:szCs w:val="24"/>
        </w:rPr>
        <w:t xml:space="preserve">Return of the UNSUNG HEROES project </w:t>
      </w:r>
    </w:p>
    <w:p w:rsidR="006F3B44" w:rsidRDefault="00B827AB">
      <w:pPr>
        <w:numPr>
          <w:ilvl w:val="0"/>
          <w:numId w:val="2"/>
        </w:numPr>
        <w:ind w:hanging="360"/>
        <w:contextualSpacing/>
        <w:rPr>
          <w:sz w:val="24"/>
          <w:szCs w:val="24"/>
        </w:rPr>
      </w:pPr>
      <w:r>
        <w:rPr>
          <w:sz w:val="24"/>
          <w:szCs w:val="24"/>
        </w:rPr>
        <w:t>Senior tuition for younger students</w:t>
      </w:r>
    </w:p>
    <w:p w:rsidR="00C571A1" w:rsidRPr="00C571A1" w:rsidRDefault="00B827AB" w:rsidP="00C571A1">
      <w:pPr>
        <w:numPr>
          <w:ilvl w:val="0"/>
          <w:numId w:val="2"/>
        </w:numPr>
        <w:ind w:hanging="360"/>
        <w:contextualSpacing/>
        <w:rPr>
          <w:sz w:val="24"/>
          <w:szCs w:val="24"/>
        </w:rPr>
      </w:pPr>
      <w:r>
        <w:rPr>
          <w:sz w:val="24"/>
          <w:szCs w:val="24"/>
        </w:rPr>
        <w:t>3rd/4th year subject choice; motivation not a chore</w:t>
      </w:r>
    </w:p>
    <w:p w:rsidR="006F3B44" w:rsidRDefault="00B827AB">
      <w:pPr>
        <w:numPr>
          <w:ilvl w:val="0"/>
          <w:numId w:val="2"/>
        </w:numPr>
        <w:ind w:hanging="360"/>
        <w:contextualSpacing/>
        <w:rPr>
          <w:sz w:val="24"/>
          <w:szCs w:val="24"/>
        </w:rPr>
      </w:pPr>
      <w:r>
        <w:rPr>
          <w:sz w:val="24"/>
          <w:szCs w:val="24"/>
        </w:rPr>
        <w:t xml:space="preserve">Eco-School award </w:t>
      </w:r>
    </w:p>
    <w:p w:rsidR="006F3B44" w:rsidRDefault="006F3B44">
      <w:pPr>
        <w:rPr>
          <w:sz w:val="24"/>
          <w:szCs w:val="24"/>
        </w:rPr>
      </w:pPr>
    </w:p>
    <w:p w:rsidR="006F3B44" w:rsidRDefault="006F3B44">
      <w:pPr>
        <w:rPr>
          <w:sz w:val="24"/>
          <w:szCs w:val="24"/>
        </w:rPr>
      </w:pPr>
    </w:p>
    <w:p w:rsidR="006F3B44" w:rsidRDefault="00B827AB">
      <w:pPr>
        <w:rPr>
          <w:sz w:val="24"/>
          <w:szCs w:val="24"/>
        </w:rPr>
      </w:pPr>
      <w:r>
        <w:rPr>
          <w:rFonts w:ascii="Roboto Condensed" w:eastAsia="Roboto Condensed" w:hAnsi="Roboto Condensed" w:cs="Roboto Condensed"/>
          <w:b/>
          <w:color w:val="CC0000"/>
          <w:sz w:val="48"/>
          <w:szCs w:val="48"/>
        </w:rPr>
        <w:t>POLICIES (DETAIL)</w:t>
      </w:r>
      <w:r>
        <w:rPr>
          <w:rFonts w:ascii="Roboto Condensed" w:eastAsia="Roboto Condensed" w:hAnsi="Roboto Condensed" w:cs="Roboto Condensed"/>
          <w:color w:val="CC0000"/>
          <w:sz w:val="48"/>
          <w:szCs w:val="48"/>
        </w:rPr>
        <w:t xml:space="preserve"> </w:t>
      </w:r>
    </w:p>
    <w:p w:rsidR="006F3B44" w:rsidRDefault="006F3B44">
      <w:pPr>
        <w:rPr>
          <w:sz w:val="24"/>
          <w:szCs w:val="24"/>
        </w:rPr>
      </w:pPr>
    </w:p>
    <w:p w:rsidR="006F3B44" w:rsidRDefault="00B827AB">
      <w:pPr>
        <w:rPr>
          <w:b/>
          <w:color w:val="CC0000"/>
          <w:sz w:val="24"/>
          <w:szCs w:val="24"/>
        </w:rPr>
      </w:pPr>
      <w:r>
        <w:rPr>
          <w:b/>
          <w:color w:val="CC0000"/>
          <w:sz w:val="24"/>
          <w:szCs w:val="24"/>
        </w:rPr>
        <w:t>COMMUNICATION IN ALL AREAS OF THE SCHOOL</w:t>
      </w:r>
    </w:p>
    <w:p w:rsidR="006F3B44" w:rsidRDefault="00B827AB">
      <w:pPr>
        <w:rPr>
          <w:sz w:val="24"/>
          <w:szCs w:val="24"/>
        </w:rPr>
      </w:pPr>
      <w:r>
        <w:rPr>
          <w:sz w:val="24"/>
          <w:szCs w:val="24"/>
        </w:rPr>
        <w:t xml:space="preserve">Undoubtedly the best way to make Knox Academy a place for everyone to thrive is through communication. We currently have many amazing ways of doing this, such as the weekly Word from Mrs </w:t>
      </w:r>
      <w:proofErr w:type="spellStart"/>
      <w:r>
        <w:rPr>
          <w:sz w:val="24"/>
          <w:szCs w:val="24"/>
        </w:rPr>
        <w:t>Ingham</w:t>
      </w:r>
      <w:proofErr w:type="spellEnd"/>
      <w:r>
        <w:rPr>
          <w:sz w:val="24"/>
          <w:szCs w:val="24"/>
        </w:rPr>
        <w:t xml:space="preserve"> on the school website, the Knox twitter page, and the daily bulletin. However, I want to increase this. I plan for the teachers to better know what pupils are thinking, and vice versa. The pupil council are an amazing resource that I think we should utilize more. I want to make this amazing group of representative pupils more accessible to the students, by rerunning the pupil council surgeries that were launched last year, and placing suggestion boxes around the school. I want the leadership team to be involved in these surgeries, and to be easily accessible. I want the leadership team to be held accountable by the pupils and staff. </w:t>
      </w:r>
    </w:p>
    <w:p w:rsidR="006F3B44" w:rsidRDefault="006F3B44">
      <w:pPr>
        <w:rPr>
          <w:sz w:val="24"/>
          <w:szCs w:val="24"/>
        </w:rPr>
      </w:pPr>
    </w:p>
    <w:p w:rsidR="006F3B44" w:rsidRDefault="006F3B44">
      <w:pPr>
        <w:rPr>
          <w:sz w:val="24"/>
          <w:szCs w:val="24"/>
        </w:rPr>
      </w:pPr>
    </w:p>
    <w:p w:rsidR="00C571A1" w:rsidRDefault="00C571A1">
      <w:pPr>
        <w:rPr>
          <w:sz w:val="24"/>
          <w:szCs w:val="24"/>
        </w:rPr>
      </w:pPr>
    </w:p>
    <w:p w:rsidR="00C571A1" w:rsidRDefault="00C571A1">
      <w:pPr>
        <w:rPr>
          <w:sz w:val="24"/>
          <w:szCs w:val="24"/>
        </w:rPr>
      </w:pPr>
      <w:bookmarkStart w:id="0" w:name="_GoBack"/>
      <w:bookmarkEnd w:id="0"/>
    </w:p>
    <w:p w:rsidR="006F3B44" w:rsidRDefault="006F3B44">
      <w:pPr>
        <w:rPr>
          <w:sz w:val="24"/>
          <w:szCs w:val="24"/>
        </w:rPr>
      </w:pPr>
    </w:p>
    <w:p w:rsidR="006F3B44" w:rsidRDefault="006F3B44">
      <w:pPr>
        <w:rPr>
          <w:sz w:val="24"/>
          <w:szCs w:val="24"/>
        </w:rPr>
      </w:pPr>
    </w:p>
    <w:p w:rsidR="006F3B44" w:rsidRDefault="00B827AB">
      <w:pPr>
        <w:rPr>
          <w:b/>
          <w:sz w:val="24"/>
          <w:szCs w:val="24"/>
        </w:rPr>
      </w:pPr>
      <w:r>
        <w:rPr>
          <w:b/>
          <w:color w:val="CC0000"/>
          <w:sz w:val="24"/>
          <w:szCs w:val="24"/>
        </w:rPr>
        <w:lastRenderedPageBreak/>
        <w:t>EXTRACURRICULAR OPPORTUNITIES</w:t>
      </w:r>
      <w:r>
        <w:rPr>
          <w:b/>
          <w:sz w:val="24"/>
          <w:szCs w:val="24"/>
        </w:rPr>
        <w:t xml:space="preserve"> </w:t>
      </w:r>
    </w:p>
    <w:p w:rsidR="006F3B44" w:rsidRDefault="00B827AB">
      <w:pPr>
        <w:rPr>
          <w:sz w:val="24"/>
          <w:szCs w:val="24"/>
        </w:rPr>
      </w:pPr>
      <w:r>
        <w:rPr>
          <w:sz w:val="24"/>
          <w:szCs w:val="24"/>
        </w:rPr>
        <w:t xml:space="preserve">Knox Academy’s amazing PE department hosts a wide range of extracurricular clubs available at lunch and after school, but I want to extend this to other areas of the school. These clubs will include a wide range of things, depending on availability of teachers/senior pupils to run them. I hope to open clubs that will hold opportunities for all areas of the school, to cater to everyone’s interests, including debating, book club, film club, and many more, subject to interest and demand. </w:t>
      </w:r>
    </w:p>
    <w:p w:rsidR="006F3B44" w:rsidRDefault="006F3B44">
      <w:pPr>
        <w:rPr>
          <w:sz w:val="24"/>
          <w:szCs w:val="24"/>
        </w:rPr>
      </w:pPr>
    </w:p>
    <w:p w:rsidR="006F3B44" w:rsidRDefault="00B827AB">
      <w:pPr>
        <w:rPr>
          <w:sz w:val="24"/>
          <w:szCs w:val="24"/>
        </w:rPr>
      </w:pPr>
      <w:r>
        <w:rPr>
          <w:b/>
          <w:color w:val="CC0000"/>
          <w:sz w:val="24"/>
          <w:szCs w:val="24"/>
        </w:rPr>
        <w:t>INCLUSION FOR ALL</w:t>
      </w:r>
    </w:p>
    <w:p w:rsidR="006F3B44" w:rsidRDefault="00B827AB">
      <w:pPr>
        <w:rPr>
          <w:sz w:val="24"/>
          <w:szCs w:val="24"/>
        </w:rPr>
      </w:pPr>
      <w:r>
        <w:rPr>
          <w:sz w:val="24"/>
          <w:szCs w:val="24"/>
        </w:rPr>
        <w:t xml:space="preserve">I want both current and future pupils of Knox to feel as welcome and included as I have through all my years here. I want every person to know that there is a support network around them, no matter the problem. One way I plan to do this is to work alongside the newly created </w:t>
      </w:r>
      <w:r>
        <w:rPr>
          <w:i/>
          <w:sz w:val="24"/>
          <w:szCs w:val="24"/>
        </w:rPr>
        <w:t xml:space="preserve">Buddying and Safeguarding </w:t>
      </w:r>
      <w:r>
        <w:rPr>
          <w:sz w:val="24"/>
          <w:szCs w:val="24"/>
        </w:rPr>
        <w:t xml:space="preserve">committee to create groups where struggling pupils can meet and interact with people like them, and create safe spaces where pupils who do not want to, or do not feel comfortable going to, guidance can reach out and receive help. This is a vitally important thing to try and achieve as it is not possible to reach the levels of attainment that Knox is known for, without ensuring all our pupils and peers feel respected, included, and appreciated. </w:t>
      </w:r>
    </w:p>
    <w:p w:rsidR="006F3B44" w:rsidRDefault="006F3B44">
      <w:pPr>
        <w:rPr>
          <w:sz w:val="24"/>
          <w:szCs w:val="24"/>
        </w:rPr>
      </w:pPr>
    </w:p>
    <w:p w:rsidR="006F3B44" w:rsidRDefault="00B827AB">
      <w:pPr>
        <w:rPr>
          <w:b/>
          <w:color w:val="CC0000"/>
          <w:sz w:val="24"/>
          <w:szCs w:val="24"/>
        </w:rPr>
      </w:pPr>
      <w:r>
        <w:rPr>
          <w:b/>
          <w:color w:val="CC0000"/>
          <w:sz w:val="24"/>
          <w:szCs w:val="24"/>
        </w:rPr>
        <w:t>COMMITTEE/LEADERSHIP MEETINGS AND ASSEMBLIES</w:t>
      </w:r>
    </w:p>
    <w:p w:rsidR="006F3B44" w:rsidRDefault="00B827AB">
      <w:pPr>
        <w:rPr>
          <w:sz w:val="24"/>
          <w:szCs w:val="24"/>
        </w:rPr>
      </w:pPr>
      <w:r>
        <w:rPr>
          <w:sz w:val="24"/>
          <w:szCs w:val="24"/>
        </w:rPr>
        <w:t xml:space="preserve">Expanding further on the idea of communication within the school, I want to make it tradition for, at least once a term, the head of each committee to come together with the leadership team and discuss progress, plans, and problems encountered. This will help all of those in positions of leadership and management to know what is going on across the whole school, increasing both awareness and accountability. I also think that once a term, these committee heads and the leadership team - excluding the </w:t>
      </w:r>
      <w:r>
        <w:rPr>
          <w:i/>
          <w:sz w:val="24"/>
          <w:szCs w:val="24"/>
        </w:rPr>
        <w:t xml:space="preserve">Yearbook </w:t>
      </w:r>
      <w:r>
        <w:rPr>
          <w:sz w:val="24"/>
          <w:szCs w:val="24"/>
        </w:rPr>
        <w:t xml:space="preserve">and </w:t>
      </w:r>
      <w:r>
        <w:rPr>
          <w:i/>
          <w:sz w:val="24"/>
          <w:szCs w:val="24"/>
        </w:rPr>
        <w:t>Leavers Dance</w:t>
      </w:r>
      <w:r>
        <w:rPr>
          <w:sz w:val="24"/>
          <w:szCs w:val="24"/>
        </w:rPr>
        <w:t xml:space="preserve"> committees, whose agenda is not relevant to the younger years - should present an assembly to the rest of the school. This way, everyone across the whole of Knox will know what is happening, and can encourage change and contribute ideas to decisions being made which will affect them. </w:t>
      </w:r>
    </w:p>
    <w:p w:rsidR="006F3B44" w:rsidRDefault="006F3B44">
      <w:pPr>
        <w:rPr>
          <w:sz w:val="24"/>
          <w:szCs w:val="24"/>
        </w:rPr>
      </w:pPr>
    </w:p>
    <w:p w:rsidR="006F3B44" w:rsidRDefault="00B827AB">
      <w:pPr>
        <w:rPr>
          <w:b/>
          <w:color w:val="CC0000"/>
          <w:sz w:val="24"/>
          <w:szCs w:val="24"/>
        </w:rPr>
      </w:pPr>
      <w:r>
        <w:rPr>
          <w:b/>
          <w:color w:val="CC0000"/>
          <w:sz w:val="24"/>
          <w:szCs w:val="24"/>
        </w:rPr>
        <w:t xml:space="preserve">RETURN OF THE </w:t>
      </w:r>
      <w:r>
        <w:rPr>
          <w:b/>
          <w:i/>
          <w:color w:val="CC0000"/>
          <w:sz w:val="24"/>
          <w:szCs w:val="24"/>
        </w:rPr>
        <w:t>UNSUNG HEROES</w:t>
      </w:r>
      <w:r>
        <w:rPr>
          <w:b/>
          <w:color w:val="CC0000"/>
          <w:sz w:val="24"/>
          <w:szCs w:val="24"/>
        </w:rPr>
        <w:t xml:space="preserve"> PROJECT</w:t>
      </w:r>
    </w:p>
    <w:p w:rsidR="006F3B44" w:rsidRDefault="00B827AB">
      <w:pPr>
        <w:rPr>
          <w:sz w:val="24"/>
          <w:szCs w:val="24"/>
        </w:rPr>
      </w:pPr>
      <w:r>
        <w:rPr>
          <w:sz w:val="24"/>
          <w:szCs w:val="24"/>
        </w:rPr>
        <w:t xml:space="preserve">It is vitally important to recognise those in this school who just quietly get on with it. When the UNSUNG HEROES project was first launched last year, I was one of the pupils lucky enough to go to Fox Lake. It was a truly enjoyable day, but one of the best things about it </w:t>
      </w:r>
      <w:proofErr w:type="gramStart"/>
      <w:r>
        <w:rPr>
          <w:sz w:val="24"/>
          <w:szCs w:val="24"/>
        </w:rPr>
        <w:t>was knowing</w:t>
      </w:r>
      <w:proofErr w:type="gramEnd"/>
      <w:r>
        <w:rPr>
          <w:sz w:val="24"/>
          <w:szCs w:val="24"/>
        </w:rPr>
        <w:t xml:space="preserve"> that I had been recognised for all the effort and </w:t>
      </w:r>
      <w:proofErr w:type="spellStart"/>
      <w:r>
        <w:rPr>
          <w:sz w:val="24"/>
          <w:szCs w:val="24"/>
        </w:rPr>
        <w:t>hardwork</w:t>
      </w:r>
      <w:proofErr w:type="spellEnd"/>
      <w:r>
        <w:rPr>
          <w:sz w:val="24"/>
          <w:szCs w:val="24"/>
        </w:rPr>
        <w:t xml:space="preserve"> I had put into school over the years. I want to share this feeling with as many people as possible, and this project is a fantastic way of doing that. </w:t>
      </w:r>
    </w:p>
    <w:p w:rsidR="006F3B44" w:rsidRDefault="006F3B44">
      <w:pPr>
        <w:rPr>
          <w:sz w:val="24"/>
          <w:szCs w:val="24"/>
        </w:rPr>
      </w:pPr>
    </w:p>
    <w:p w:rsidR="006F3B44" w:rsidRDefault="006F3B44">
      <w:pPr>
        <w:rPr>
          <w:sz w:val="24"/>
          <w:szCs w:val="24"/>
        </w:rPr>
      </w:pPr>
    </w:p>
    <w:p w:rsidR="006F3B44" w:rsidRDefault="00B827AB">
      <w:pPr>
        <w:rPr>
          <w:b/>
          <w:color w:val="CC0000"/>
          <w:sz w:val="24"/>
          <w:szCs w:val="24"/>
        </w:rPr>
      </w:pPr>
      <w:r>
        <w:rPr>
          <w:b/>
          <w:color w:val="CC0000"/>
          <w:sz w:val="24"/>
          <w:szCs w:val="24"/>
        </w:rPr>
        <w:lastRenderedPageBreak/>
        <w:t xml:space="preserve">SENIOR TUITION FOR YOUNGER STUDENTS </w:t>
      </w:r>
    </w:p>
    <w:p w:rsidR="006F3B44" w:rsidRDefault="00B827AB">
      <w:pPr>
        <w:rPr>
          <w:sz w:val="24"/>
          <w:szCs w:val="24"/>
        </w:rPr>
      </w:pPr>
      <w:r>
        <w:rPr>
          <w:sz w:val="24"/>
          <w:szCs w:val="24"/>
        </w:rPr>
        <w:t xml:space="preserve">All throughout the junior phase of Knox, we as pupils are reminded of exams, and the importance of them. However, when the time for these exams actually comes, it can be very difficult to stay on top of the work, and to cope with difficulties in the subject. As a solution to this, I want to start one-on-one tuition from senior pupils to younger pupils, whether this is Advanced Higher students helping Highers, or Higher students helping National Fives. This kind of assistance can seriously help people who are struggling in class, but are more than capable of sitting the exam, and performing very well. These partnerships will not only benefit the younger students, but will develop the senior pupil’s understanding of the subject and help them work on their soft skills. Within every subject in Knox Academy, there are willing and able students who are more than happy to lend a helping hand, and I think we should utilize that. </w:t>
      </w:r>
    </w:p>
    <w:p w:rsidR="006F3B44" w:rsidRDefault="006F3B44">
      <w:pPr>
        <w:rPr>
          <w:sz w:val="24"/>
          <w:szCs w:val="24"/>
        </w:rPr>
      </w:pPr>
    </w:p>
    <w:p w:rsidR="006F3B44" w:rsidRDefault="00B827AB">
      <w:pPr>
        <w:rPr>
          <w:b/>
          <w:color w:val="CC0000"/>
          <w:sz w:val="24"/>
          <w:szCs w:val="24"/>
        </w:rPr>
      </w:pPr>
      <w:r>
        <w:rPr>
          <w:b/>
          <w:color w:val="CC0000"/>
          <w:sz w:val="24"/>
          <w:szCs w:val="24"/>
        </w:rPr>
        <w:t>3rd/4th/5th YEAR SUBJECT CHOICE; MOTIVATION NOT A CHORE</w:t>
      </w:r>
    </w:p>
    <w:p w:rsidR="006F3B44" w:rsidRDefault="00B827AB">
      <w:pPr>
        <w:rPr>
          <w:sz w:val="24"/>
          <w:szCs w:val="24"/>
        </w:rPr>
      </w:pPr>
      <w:r>
        <w:rPr>
          <w:sz w:val="24"/>
          <w:szCs w:val="24"/>
        </w:rPr>
        <w:t xml:space="preserve">For those who are lucky enough to know exactly where they want to go after school, subject choice in 3rd, 4th, and even 5th year is a simple task. But for the rest of us, knowing which subjects to continue with and which ones to drop is very difficult. It often turns into a chore, and a gamble. This is something I want to prevent. I think pupils should be given more insight into courses, from a more human and opinionated source than the course choice booklet. This will come from both teachers and pupils who have continued to study the subject to a high level, and can speak to its merits and limitations. This - alongside the useful information and overview provided by the course choice booklet - will help pupils going through the difficult process of subject choice come to more informed and educated decisions, and help them to know truly what to expect from their courses. </w:t>
      </w:r>
    </w:p>
    <w:p w:rsidR="006F3B44" w:rsidRDefault="006F3B44">
      <w:pPr>
        <w:rPr>
          <w:sz w:val="24"/>
          <w:szCs w:val="24"/>
        </w:rPr>
      </w:pPr>
    </w:p>
    <w:p w:rsidR="006F3B44" w:rsidRDefault="00B827AB">
      <w:pPr>
        <w:rPr>
          <w:b/>
          <w:color w:val="CC0000"/>
          <w:sz w:val="24"/>
          <w:szCs w:val="24"/>
        </w:rPr>
      </w:pPr>
      <w:r>
        <w:rPr>
          <w:b/>
          <w:color w:val="CC0000"/>
          <w:sz w:val="24"/>
          <w:szCs w:val="24"/>
        </w:rPr>
        <w:t xml:space="preserve">ECO-SCHOOLS AWARD </w:t>
      </w:r>
    </w:p>
    <w:p w:rsidR="006F3B44" w:rsidRDefault="00B827AB">
      <w:pPr>
        <w:rPr>
          <w:sz w:val="24"/>
          <w:szCs w:val="24"/>
        </w:rPr>
      </w:pPr>
      <w:r>
        <w:rPr>
          <w:sz w:val="24"/>
          <w:szCs w:val="24"/>
        </w:rPr>
        <w:t xml:space="preserve">Knox Academy took its first steps on the way to achieving an Eco-Schools award last year with the creation of an </w:t>
      </w:r>
      <w:r>
        <w:rPr>
          <w:i/>
          <w:sz w:val="24"/>
          <w:szCs w:val="24"/>
        </w:rPr>
        <w:t>Eco-Committee</w:t>
      </w:r>
      <w:r>
        <w:rPr>
          <w:sz w:val="24"/>
          <w:szCs w:val="24"/>
        </w:rPr>
        <w:t xml:space="preserve">, which I was part of. This was a large </w:t>
      </w:r>
      <w:proofErr w:type="gramStart"/>
      <w:r>
        <w:rPr>
          <w:sz w:val="24"/>
          <w:szCs w:val="24"/>
        </w:rPr>
        <w:t>success,</w:t>
      </w:r>
      <w:proofErr w:type="gramEnd"/>
      <w:r>
        <w:rPr>
          <w:sz w:val="24"/>
          <w:szCs w:val="24"/>
        </w:rPr>
        <w:t xml:space="preserve"> we organised and carried out an Eco-Week, which raised a lot of money and awareness throughout the school for environmental issues. This year, we want to go even further with this. The end goal is to achieve the Bronze Eco-Schools award, and then keep going till we reach Gold. This will take a lot of school-wide effort, from both pupils and teachers, but it is an achievable and amazing goal that would seriously benefit Knox Academy.</w:t>
      </w:r>
    </w:p>
    <w:sectPr w:rsidR="006F3B44">
      <w:pgSz w:w="11906" w:h="16838"/>
      <w:pgMar w:top="1440" w:right="1440" w:bottom="1440" w:left="2006"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Condense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B54E15"/>
    <w:multiLevelType w:val="multilevel"/>
    <w:tmpl w:val="70AE61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70E71A96"/>
    <w:multiLevelType w:val="multilevel"/>
    <w:tmpl w:val="31F016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6F3B44"/>
    <w:rsid w:val="006F3B44"/>
    <w:rsid w:val="00B827AB"/>
    <w:rsid w:val="00C57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1401</Words>
  <Characters>7986</Characters>
  <Application>Microsoft Office Word</Application>
  <DocSecurity>0</DocSecurity>
  <Lines>66</Lines>
  <Paragraphs>18</Paragraphs>
  <ScaleCrop>false</ScaleCrop>
  <Company>East Lothian Council</Company>
  <LinksUpToDate>false</LinksUpToDate>
  <CharactersWithSpaces>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Brannigan, Helen</dc:creator>
  <cp:lastModifiedBy>Windows User</cp:lastModifiedBy>
  <cp:revision>3</cp:revision>
  <dcterms:created xsi:type="dcterms:W3CDTF">2017-06-20T13:24:00Z</dcterms:created>
  <dcterms:modified xsi:type="dcterms:W3CDTF">2017-06-22T11:14:00Z</dcterms:modified>
</cp:coreProperties>
</file>